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27E" w:rsidRDefault="0005427E" w:rsidP="0005427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0542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Вебинары</w:t>
      </w:r>
      <w:proofErr w:type="spellEnd"/>
      <w:r w:rsidRPr="000542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издательства ПРОСВЕЩЕНИЕ на май 2016 года</w:t>
      </w:r>
    </w:p>
    <w:p w:rsidR="0005427E" w:rsidRPr="0005427E" w:rsidRDefault="0005427E" w:rsidP="0005427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5427E" w:rsidRDefault="0005427E" w:rsidP="0005427E">
      <w:pPr>
        <w:pStyle w:val="a3"/>
        <w:jc w:val="center"/>
      </w:pPr>
      <w:r>
        <w:rPr>
          <w:rStyle w:val="a4"/>
        </w:rPr>
        <w:t>У</w:t>
      </w:r>
      <w:r>
        <w:rPr>
          <w:rStyle w:val="a4"/>
        </w:rPr>
        <w:t>важаемые коллеги!</w:t>
      </w:r>
    </w:p>
    <w:p w:rsidR="0005427E" w:rsidRPr="0005427E" w:rsidRDefault="0005427E" w:rsidP="0005427E">
      <w:pPr>
        <w:pStyle w:val="a3"/>
        <w:jc w:val="both"/>
        <w:rPr>
          <w:sz w:val="28"/>
          <w:szCs w:val="28"/>
        </w:rPr>
      </w:pPr>
      <w:r>
        <w:t xml:space="preserve">       </w:t>
      </w:r>
      <w:r w:rsidRPr="0005427E">
        <w:rPr>
          <w:sz w:val="28"/>
          <w:szCs w:val="28"/>
        </w:rPr>
        <w:t xml:space="preserve">Издательство «Просвещение» в целях оказания методической поддержки педагогическому сообществу субъектов Российской Федерации проводит </w:t>
      </w:r>
      <w:proofErr w:type="spellStart"/>
      <w:r w:rsidRPr="0005427E">
        <w:rPr>
          <w:sz w:val="28"/>
          <w:szCs w:val="28"/>
        </w:rPr>
        <w:t>вебинары</w:t>
      </w:r>
      <w:proofErr w:type="spellEnd"/>
      <w:r w:rsidRPr="0005427E">
        <w:rPr>
          <w:sz w:val="28"/>
          <w:szCs w:val="28"/>
        </w:rPr>
        <w:t>, на которых освещается широкий круг образовательной проблематики.</w:t>
      </w:r>
      <w:r w:rsidRPr="0005427E">
        <w:rPr>
          <w:sz w:val="28"/>
          <w:szCs w:val="28"/>
        </w:rPr>
        <w:br/>
        <w:t xml:space="preserve">Приглашаем к участию в </w:t>
      </w:r>
      <w:proofErr w:type="gramStart"/>
      <w:r w:rsidRPr="0005427E">
        <w:rPr>
          <w:sz w:val="28"/>
          <w:szCs w:val="28"/>
        </w:rPr>
        <w:t>интернет-мероприятиях</w:t>
      </w:r>
      <w:proofErr w:type="gramEnd"/>
      <w:r w:rsidRPr="0005427E">
        <w:rPr>
          <w:sz w:val="28"/>
          <w:szCs w:val="28"/>
        </w:rPr>
        <w:t xml:space="preserve"> руководителей образовательных организаций, специалистов предметных кафедр и кабинетов организаций системы дополнительного профессионального образования, методистов муниципальных методических служб, библиотекарей, учителей и воспитателей.</w:t>
      </w:r>
      <w:r w:rsidRPr="0005427E">
        <w:rPr>
          <w:sz w:val="28"/>
          <w:szCs w:val="28"/>
        </w:rPr>
        <w:br/>
        <w:t xml:space="preserve">Для участия в </w:t>
      </w:r>
      <w:proofErr w:type="spellStart"/>
      <w:r w:rsidRPr="0005427E">
        <w:rPr>
          <w:sz w:val="28"/>
          <w:szCs w:val="28"/>
        </w:rPr>
        <w:t>вебинаре</w:t>
      </w:r>
      <w:proofErr w:type="spellEnd"/>
      <w:r w:rsidRPr="0005427E">
        <w:rPr>
          <w:sz w:val="28"/>
          <w:szCs w:val="28"/>
        </w:rPr>
        <w:t xml:space="preserve"> необходимо перейти по указанной ссылке и заполнить форму «Зарегистрироваться на мероприятие». </w:t>
      </w:r>
      <w:proofErr w:type="gramStart"/>
      <w:r w:rsidRPr="0005427E">
        <w:rPr>
          <w:sz w:val="28"/>
          <w:szCs w:val="28"/>
        </w:rPr>
        <w:t>На</w:t>
      </w:r>
      <w:proofErr w:type="gramEnd"/>
      <w:r w:rsidRPr="0005427E">
        <w:rPr>
          <w:sz w:val="28"/>
          <w:szCs w:val="28"/>
        </w:rPr>
        <w:t xml:space="preserve"> </w:t>
      </w:r>
      <w:proofErr w:type="gramStart"/>
      <w:r w:rsidRPr="0005427E">
        <w:rPr>
          <w:sz w:val="28"/>
          <w:szCs w:val="28"/>
        </w:rPr>
        <w:t>указанный</w:t>
      </w:r>
      <w:proofErr w:type="gramEnd"/>
      <w:r w:rsidRPr="0005427E">
        <w:rPr>
          <w:sz w:val="28"/>
          <w:szCs w:val="28"/>
        </w:rPr>
        <w:t xml:space="preserve"> вами e-</w:t>
      </w:r>
      <w:proofErr w:type="spellStart"/>
      <w:r w:rsidRPr="0005427E">
        <w:rPr>
          <w:sz w:val="28"/>
          <w:szCs w:val="28"/>
        </w:rPr>
        <w:t>mail</w:t>
      </w:r>
      <w:proofErr w:type="spellEnd"/>
      <w:r w:rsidRPr="0005427E">
        <w:rPr>
          <w:sz w:val="28"/>
          <w:szCs w:val="28"/>
        </w:rPr>
        <w:t xml:space="preserve"> придет письмо с персональной ссылкой для входа на </w:t>
      </w:r>
      <w:proofErr w:type="spellStart"/>
      <w:r w:rsidRPr="0005427E">
        <w:rPr>
          <w:sz w:val="28"/>
          <w:szCs w:val="28"/>
        </w:rPr>
        <w:t>вебинар</w:t>
      </w:r>
      <w:proofErr w:type="spellEnd"/>
      <w:r w:rsidRPr="0005427E">
        <w:rPr>
          <w:sz w:val="28"/>
          <w:szCs w:val="28"/>
        </w:rPr>
        <w:t xml:space="preserve">, по которой вам нужно будет пройти в назначенный час начала онлайн-встречи (время начала </w:t>
      </w:r>
      <w:proofErr w:type="spellStart"/>
      <w:r w:rsidRPr="0005427E">
        <w:rPr>
          <w:sz w:val="28"/>
          <w:szCs w:val="28"/>
        </w:rPr>
        <w:t>вебинара</w:t>
      </w:r>
      <w:proofErr w:type="spellEnd"/>
      <w:r w:rsidRPr="0005427E">
        <w:rPr>
          <w:sz w:val="28"/>
          <w:szCs w:val="28"/>
        </w:rPr>
        <w:t xml:space="preserve"> московское, рекомендуем выйти в Сеть за 15 минут). </w:t>
      </w:r>
      <w:r w:rsidRPr="0005427E">
        <w:rPr>
          <w:sz w:val="28"/>
          <w:szCs w:val="28"/>
        </w:rPr>
        <w:br/>
        <w:t xml:space="preserve">Участие в </w:t>
      </w:r>
      <w:proofErr w:type="spellStart"/>
      <w:r w:rsidRPr="0005427E">
        <w:rPr>
          <w:sz w:val="28"/>
          <w:szCs w:val="28"/>
        </w:rPr>
        <w:t>вебинаре</w:t>
      </w:r>
      <w:proofErr w:type="spellEnd"/>
      <w:r w:rsidRPr="0005427E">
        <w:rPr>
          <w:sz w:val="28"/>
          <w:szCs w:val="28"/>
        </w:rPr>
        <w:t xml:space="preserve"> бесплатное.</w:t>
      </w:r>
      <w:r w:rsidRPr="0005427E">
        <w:rPr>
          <w:sz w:val="28"/>
          <w:szCs w:val="28"/>
        </w:rPr>
        <w:br/>
        <w:t xml:space="preserve">Всем слушателям </w:t>
      </w:r>
      <w:proofErr w:type="spellStart"/>
      <w:r w:rsidRPr="0005427E">
        <w:rPr>
          <w:sz w:val="28"/>
          <w:szCs w:val="28"/>
        </w:rPr>
        <w:t>вебинара</w:t>
      </w:r>
      <w:proofErr w:type="spellEnd"/>
      <w:r w:rsidRPr="0005427E">
        <w:rPr>
          <w:sz w:val="28"/>
          <w:szCs w:val="28"/>
        </w:rPr>
        <w:t xml:space="preserve"> будет доступна ссылка для бесплатного скачивания в электронном виде Сертификата участника </w:t>
      </w:r>
      <w:proofErr w:type="spellStart"/>
      <w:r w:rsidRPr="0005427E">
        <w:rPr>
          <w:sz w:val="28"/>
          <w:szCs w:val="28"/>
        </w:rPr>
        <w:t>вебинара</w:t>
      </w:r>
      <w:proofErr w:type="spellEnd"/>
      <w:r w:rsidRPr="0005427E">
        <w:rPr>
          <w:sz w:val="28"/>
          <w:szCs w:val="28"/>
        </w:rPr>
        <w:t>.</w:t>
      </w:r>
      <w:r w:rsidRPr="0005427E">
        <w:rPr>
          <w:sz w:val="28"/>
          <w:szCs w:val="28"/>
        </w:rPr>
        <w:br/>
        <w:t xml:space="preserve">Предлагаем вам ознакомиться с расписанием </w:t>
      </w:r>
      <w:proofErr w:type="spellStart"/>
      <w:r w:rsidRPr="0005427E">
        <w:rPr>
          <w:sz w:val="28"/>
          <w:szCs w:val="28"/>
        </w:rPr>
        <w:t>вебинаров</w:t>
      </w:r>
      <w:proofErr w:type="spellEnd"/>
      <w:r w:rsidRPr="0005427E">
        <w:rPr>
          <w:sz w:val="28"/>
          <w:szCs w:val="28"/>
        </w:rPr>
        <w:t xml:space="preserve"> на май 2016 года.</w:t>
      </w:r>
    </w:p>
    <w:p w:rsidR="0005427E" w:rsidRDefault="0005427E" w:rsidP="0005427E">
      <w:pPr>
        <w:pStyle w:val="a3"/>
      </w:pPr>
      <w:r>
        <w:t xml:space="preserve">11.05.2016 </w:t>
      </w:r>
      <w:r>
        <w:br/>
        <w:t>14:00–16:00</w:t>
      </w:r>
      <w:r>
        <w:br/>
      </w:r>
      <w:r>
        <w:rPr>
          <w:rStyle w:val="a4"/>
        </w:rPr>
        <w:t>Начальная школа</w:t>
      </w:r>
      <w:r>
        <w:br/>
      </w:r>
      <w:r>
        <w:rPr>
          <w:rStyle w:val="a4"/>
        </w:rPr>
        <w:t>Освоение предметных универсальных знаний и умений на уроках технологии во 2 класс. Часть 2.</w:t>
      </w:r>
      <w:r>
        <w:br/>
      </w:r>
      <w:proofErr w:type="spellStart"/>
      <w:r>
        <w:t>Лутцева</w:t>
      </w:r>
      <w:proofErr w:type="spellEnd"/>
      <w:r>
        <w:t xml:space="preserve"> Елена Андреевна, профессор кафедры начального и дошкольного образования ФГАОУ ДПО «Академия повышения квалификации и профессиональной переподготовки  работников  образования», кандидат педагогических наук. </w:t>
      </w:r>
      <w:r>
        <w:br/>
        <w:t xml:space="preserve">Ссылка для участия: </w:t>
      </w:r>
      <w:hyperlink r:id="rId5" w:history="1">
        <w:r>
          <w:rPr>
            <w:rStyle w:val="a5"/>
          </w:rPr>
          <w:t>https://events.webinar.ru/9331/38354</w:t>
        </w:r>
      </w:hyperlink>
    </w:p>
    <w:p w:rsidR="0005427E" w:rsidRDefault="0005427E" w:rsidP="0005427E">
      <w:pPr>
        <w:pStyle w:val="a3"/>
      </w:pPr>
      <w:r>
        <w:t>11.05.2016</w:t>
      </w:r>
      <w:r>
        <w:br/>
        <w:t>16:00–18:00</w:t>
      </w:r>
      <w:r>
        <w:br/>
      </w:r>
      <w:r>
        <w:rPr>
          <w:rStyle w:val="a4"/>
        </w:rPr>
        <w:t>История</w:t>
      </w:r>
      <w:r>
        <w:br/>
      </w:r>
      <w:r>
        <w:rPr>
          <w:rStyle w:val="a4"/>
        </w:rPr>
        <w:t xml:space="preserve">Продолжение цикла </w:t>
      </w:r>
      <w:proofErr w:type="spellStart"/>
      <w:r>
        <w:rPr>
          <w:rStyle w:val="a4"/>
        </w:rPr>
        <w:t>вебинаров</w:t>
      </w:r>
      <w:proofErr w:type="spellEnd"/>
      <w:r>
        <w:rPr>
          <w:rStyle w:val="a4"/>
        </w:rPr>
        <w:t xml:space="preserve"> «Трудные вопросы истории».</w:t>
      </w:r>
      <w:r>
        <w:br/>
      </w:r>
      <w:proofErr w:type="spellStart"/>
      <w:r>
        <w:t>Курукин</w:t>
      </w:r>
      <w:proofErr w:type="spellEnd"/>
      <w:r>
        <w:t xml:space="preserve"> Игорь Владимирович, доктор исторических наук, профессор РГГУ, член авторского коллектива УМК под ред. А.В.  </w:t>
      </w:r>
      <w:proofErr w:type="spellStart"/>
      <w:r>
        <w:t>Торкунова</w:t>
      </w:r>
      <w:proofErr w:type="spellEnd"/>
      <w:r>
        <w:t>.</w:t>
      </w:r>
      <w:r>
        <w:br/>
        <w:t xml:space="preserve">Ссылка для участия: </w:t>
      </w:r>
      <w:hyperlink r:id="rId6" w:history="1">
        <w:r>
          <w:rPr>
            <w:rStyle w:val="a5"/>
          </w:rPr>
          <w:t>https://events.webinar.ru/9331/36665</w:t>
        </w:r>
      </w:hyperlink>
    </w:p>
    <w:p w:rsidR="0005427E" w:rsidRDefault="0005427E" w:rsidP="0005427E">
      <w:pPr>
        <w:pStyle w:val="a3"/>
      </w:pPr>
      <w:r>
        <w:t>12.05.2016</w:t>
      </w:r>
      <w:r>
        <w:br/>
        <w:t>14:00–16:00</w:t>
      </w:r>
      <w:r>
        <w:br/>
      </w:r>
      <w:r>
        <w:rPr>
          <w:rStyle w:val="a4"/>
        </w:rPr>
        <w:t xml:space="preserve">Цикл </w:t>
      </w:r>
      <w:proofErr w:type="spellStart"/>
      <w:r>
        <w:rPr>
          <w:rStyle w:val="a4"/>
        </w:rPr>
        <w:t>вебинаров</w:t>
      </w:r>
      <w:proofErr w:type="spellEnd"/>
      <w:r>
        <w:rPr>
          <w:rStyle w:val="a4"/>
        </w:rPr>
        <w:t xml:space="preserve"> «Формируем навыки XXI века». </w:t>
      </w:r>
      <w:r>
        <w:br/>
      </w:r>
      <w:r>
        <w:rPr>
          <w:rStyle w:val="a4"/>
        </w:rPr>
        <w:t>Формируем ключевые компетенции и личностные характеристики. Оценочная самостоятельность. Личностная и познавательная рефлексия. Результаты и оценки, проблемы, решения</w:t>
      </w:r>
      <w:r>
        <w:br/>
      </w:r>
      <w:r>
        <w:lastRenderedPageBreak/>
        <w:t>Логинова Ольга Борисовна, научный консультант Научно-образовательного центра издательства «Просвещение».</w:t>
      </w:r>
      <w:r>
        <w:br/>
        <w:t xml:space="preserve">Ссылка для участия: </w:t>
      </w:r>
      <w:hyperlink r:id="rId7" w:history="1">
        <w:r>
          <w:rPr>
            <w:rStyle w:val="a5"/>
          </w:rPr>
          <w:t>https://events.webinar.ru/9331/38145</w:t>
        </w:r>
      </w:hyperlink>
    </w:p>
    <w:p w:rsidR="0005427E" w:rsidRDefault="0005427E" w:rsidP="0005427E">
      <w:pPr>
        <w:pStyle w:val="a3"/>
      </w:pPr>
      <w:r>
        <w:t>12.05.2016</w:t>
      </w:r>
      <w:r>
        <w:br/>
        <w:t>16:00–18:00</w:t>
      </w:r>
      <w:r>
        <w:br/>
      </w:r>
      <w:r>
        <w:rPr>
          <w:rStyle w:val="a4"/>
        </w:rPr>
        <w:t xml:space="preserve">Биология </w:t>
      </w:r>
      <w:r>
        <w:br/>
      </w:r>
      <w:r>
        <w:rPr>
          <w:rStyle w:val="a4"/>
        </w:rPr>
        <w:t>Использование электронного приложения к УМК «Линия жизни» на уроках биологии.</w:t>
      </w:r>
      <w:r>
        <w:br/>
      </w:r>
      <w:proofErr w:type="spellStart"/>
      <w:r>
        <w:t>Хайбулина</w:t>
      </w:r>
      <w:proofErr w:type="spellEnd"/>
      <w:r>
        <w:t xml:space="preserve"> Карина Владимировна, кандидат педагогических наук, старший преподаватель кафедры </w:t>
      </w:r>
      <w:proofErr w:type="gramStart"/>
      <w:r>
        <w:t>естественно-научных</w:t>
      </w:r>
      <w:proofErr w:type="gramEnd"/>
      <w:r>
        <w:t xml:space="preserve"> дисциплин АСОУ.</w:t>
      </w:r>
      <w:r>
        <w:br/>
        <w:t xml:space="preserve">Ссылка для участия: </w:t>
      </w:r>
      <w:hyperlink r:id="rId8" w:history="1">
        <w:r>
          <w:rPr>
            <w:rStyle w:val="a5"/>
          </w:rPr>
          <w:t>https://events.webinar.ru/9331/36953</w:t>
        </w:r>
      </w:hyperlink>
    </w:p>
    <w:p w:rsidR="0005427E" w:rsidRDefault="0005427E" w:rsidP="0005427E">
      <w:pPr>
        <w:pStyle w:val="a3"/>
      </w:pPr>
      <w:r>
        <w:t>13.05.2016</w:t>
      </w:r>
      <w:r>
        <w:br/>
        <w:t>11:00–13:00</w:t>
      </w:r>
      <w:r>
        <w:br/>
      </w:r>
      <w:r>
        <w:rPr>
          <w:rStyle w:val="a4"/>
        </w:rPr>
        <w:t>Начальная школа</w:t>
      </w:r>
      <w:r>
        <w:br/>
      </w:r>
      <w:r>
        <w:rPr>
          <w:rStyle w:val="a4"/>
        </w:rPr>
        <w:t>Ресурсы и методические особенности курса «Математика» авторов М.И. Моро и др.</w:t>
      </w:r>
      <w:r>
        <w:br/>
      </w:r>
      <w:proofErr w:type="spellStart"/>
      <w:r>
        <w:t>Ставцева</w:t>
      </w:r>
      <w:proofErr w:type="spellEnd"/>
      <w:r>
        <w:t xml:space="preserve"> Дина Александровна, ведущий методист редакции естественно-математических предметов Центра начального образования издательства «Просвещение». </w:t>
      </w:r>
      <w:r>
        <w:br/>
        <w:t xml:space="preserve">Ссылка для участия: </w:t>
      </w:r>
      <w:hyperlink r:id="rId9" w:history="1">
        <w:r>
          <w:rPr>
            <w:rStyle w:val="a5"/>
          </w:rPr>
          <w:t>https://events.webinar.ru/9331/36967</w:t>
        </w:r>
      </w:hyperlink>
    </w:p>
    <w:p w:rsidR="0005427E" w:rsidRDefault="0005427E" w:rsidP="0005427E">
      <w:pPr>
        <w:pStyle w:val="a3"/>
      </w:pPr>
      <w:r>
        <w:t>16.05.2016</w:t>
      </w:r>
      <w:r>
        <w:br/>
        <w:t xml:space="preserve">12:00–14:00 </w:t>
      </w:r>
      <w:r>
        <w:br/>
      </w:r>
      <w:r>
        <w:rPr>
          <w:rStyle w:val="a4"/>
        </w:rPr>
        <w:t>ОРКСЭ</w:t>
      </w:r>
      <w:r>
        <w:br/>
      </w:r>
      <w:r>
        <w:rPr>
          <w:rStyle w:val="a4"/>
        </w:rPr>
        <w:t>Организация проектной деятельности при работе по модулю «Основы светской этики» курса ОРКСЭ.</w:t>
      </w:r>
      <w:r>
        <w:br/>
      </w:r>
      <w:proofErr w:type="spellStart"/>
      <w:r>
        <w:t>Новоходская</w:t>
      </w:r>
      <w:proofErr w:type="spellEnd"/>
      <w:r>
        <w:t xml:space="preserve"> Марина Валентиновна, кандидат педагогических наук, заместитель директора по инновационной деятельности МКУ ПДО «Красногорский методический центр».</w:t>
      </w:r>
      <w:r>
        <w:br/>
        <w:t xml:space="preserve">Ссылка для участия: </w:t>
      </w:r>
      <w:hyperlink r:id="rId10" w:history="1">
        <w:r>
          <w:rPr>
            <w:rStyle w:val="a5"/>
          </w:rPr>
          <w:t>https://events.webinar.ru/9331/36981</w:t>
        </w:r>
      </w:hyperlink>
    </w:p>
    <w:p w:rsidR="0005427E" w:rsidRDefault="0005427E" w:rsidP="0005427E">
      <w:pPr>
        <w:pStyle w:val="a3"/>
      </w:pPr>
      <w:r>
        <w:t>16.05.2016</w:t>
      </w:r>
      <w:r>
        <w:br/>
        <w:t>14:00–16:00</w:t>
      </w:r>
      <w:r>
        <w:br/>
      </w:r>
      <w:r>
        <w:rPr>
          <w:rStyle w:val="a4"/>
        </w:rPr>
        <w:t>Начальная школа</w:t>
      </w:r>
      <w:r>
        <w:br/>
      </w:r>
      <w:r>
        <w:rPr>
          <w:rStyle w:val="a4"/>
        </w:rPr>
        <w:t>Ресурсы и методические особенности курса «Окружающий мир».</w:t>
      </w:r>
      <w:r>
        <w:br/>
      </w:r>
      <w:proofErr w:type="spellStart"/>
      <w:r>
        <w:t>Карацуба</w:t>
      </w:r>
      <w:proofErr w:type="spellEnd"/>
      <w:r>
        <w:t xml:space="preserve"> Ольга Владимировна, ведущий методист редакции естественно-математических предметов Центра начального образования издательства «Просвещение». </w:t>
      </w:r>
      <w:r>
        <w:br/>
        <w:t xml:space="preserve">Ссылка для участия: </w:t>
      </w:r>
      <w:hyperlink r:id="rId11" w:history="1">
        <w:r>
          <w:rPr>
            <w:rStyle w:val="a5"/>
          </w:rPr>
          <w:t>https://events.webinar.ru/9331/36989</w:t>
        </w:r>
      </w:hyperlink>
    </w:p>
    <w:p w:rsidR="0005427E" w:rsidRDefault="0005427E" w:rsidP="0005427E">
      <w:pPr>
        <w:pStyle w:val="a3"/>
      </w:pPr>
      <w:r>
        <w:t>17.05.2016</w:t>
      </w:r>
      <w:r>
        <w:br/>
        <w:t>12:00–14:00</w:t>
      </w:r>
      <w:r>
        <w:br/>
      </w:r>
      <w:r>
        <w:rPr>
          <w:rStyle w:val="a4"/>
        </w:rPr>
        <w:t>ОРКСЭ</w:t>
      </w:r>
      <w:r>
        <w:br/>
      </w:r>
      <w:r>
        <w:rPr>
          <w:rStyle w:val="a4"/>
        </w:rPr>
        <w:t>Особенности восприятия религиозного искусства в рамках освоения курса ОРКСЭ. Часть 1. Христианство.</w:t>
      </w:r>
      <w:r>
        <w:br/>
        <w:t>Шарко Наталья Ивановна, старший преподаватель кафедры эстетического образования и культурологии МИОО.</w:t>
      </w:r>
      <w:r>
        <w:br/>
        <w:t xml:space="preserve">Ссылка для участия: </w:t>
      </w:r>
      <w:hyperlink r:id="rId12" w:history="1">
        <w:r>
          <w:rPr>
            <w:rStyle w:val="a5"/>
          </w:rPr>
          <w:t>https://events.webinar.ru/9331/36995</w:t>
        </w:r>
      </w:hyperlink>
    </w:p>
    <w:p w:rsidR="0005427E" w:rsidRDefault="0005427E" w:rsidP="0005427E">
      <w:pPr>
        <w:pStyle w:val="a3"/>
      </w:pPr>
      <w:r>
        <w:t>17.05.2016</w:t>
      </w:r>
      <w:r>
        <w:br/>
        <w:t>14:00–16:00</w:t>
      </w:r>
      <w:r>
        <w:br/>
      </w:r>
      <w:r>
        <w:rPr>
          <w:rStyle w:val="a4"/>
        </w:rPr>
        <w:t>Обществознание</w:t>
      </w:r>
      <w:r>
        <w:br/>
      </w:r>
      <w:r>
        <w:rPr>
          <w:rStyle w:val="a4"/>
        </w:rPr>
        <w:t xml:space="preserve">Возможности учебников обществознания (линия Л. Н. Боголюбова) в подготовке к </w:t>
      </w:r>
      <w:r>
        <w:rPr>
          <w:rStyle w:val="a4"/>
        </w:rPr>
        <w:lastRenderedPageBreak/>
        <w:t>ОГЭ и ЕГЭ</w:t>
      </w:r>
      <w:r>
        <w:br/>
      </w:r>
      <w:proofErr w:type="spellStart"/>
      <w:r>
        <w:t>Лазебникова</w:t>
      </w:r>
      <w:proofErr w:type="spellEnd"/>
      <w:r>
        <w:t xml:space="preserve"> Анна Юрьевна,  доктор педагогических наук, член-корреспондент РАО, заведующая центром социально-гуманитарного образования ИСМО РАО, главный редактор журнала «Преподавание истории и обществознания в школе», автор учебников по  обществознанию </w:t>
      </w:r>
      <w:proofErr w:type="gramStart"/>
      <w:r>
        <w:t>УМК А.</w:t>
      </w:r>
      <w:proofErr w:type="gramEnd"/>
      <w:r>
        <w:t>Н. Боголюбова.</w:t>
      </w:r>
      <w:r>
        <w:br/>
        <w:t>Ссылка для участия: https://events.webinar.ru/9331/37017</w:t>
      </w:r>
    </w:p>
    <w:p w:rsidR="0005427E" w:rsidRDefault="0005427E" w:rsidP="0005427E">
      <w:pPr>
        <w:pStyle w:val="a3"/>
      </w:pPr>
      <w:r>
        <w:t>17.05.2016</w:t>
      </w:r>
      <w:r>
        <w:br/>
        <w:t>16:00–18:00</w:t>
      </w:r>
      <w:r>
        <w:br/>
      </w:r>
      <w:r>
        <w:rPr>
          <w:rStyle w:val="a4"/>
        </w:rPr>
        <w:t>Физика</w:t>
      </w:r>
      <w:r>
        <w:br/>
      </w:r>
      <w:r>
        <w:rPr>
          <w:rStyle w:val="a4"/>
        </w:rPr>
        <w:t>Примеры решения задач по физике (10–11). Статика.</w:t>
      </w:r>
      <w:r>
        <w:br/>
        <w:t>Парфентьева Наталия Андреевна, кандидат физико-математических наук, профессор кафедры физики МГСУ, автор издательства «Просвещение».</w:t>
      </w:r>
      <w:r>
        <w:br/>
        <w:t xml:space="preserve">Ссылка для участия: </w:t>
      </w:r>
      <w:hyperlink r:id="rId13" w:history="1">
        <w:r>
          <w:rPr>
            <w:rStyle w:val="a5"/>
          </w:rPr>
          <w:t>https://events.webinar.ru/9331/37001</w:t>
        </w:r>
      </w:hyperlink>
    </w:p>
    <w:p w:rsidR="0005427E" w:rsidRDefault="0005427E" w:rsidP="0005427E">
      <w:pPr>
        <w:pStyle w:val="a3"/>
      </w:pPr>
      <w:r>
        <w:t>18.05.2016</w:t>
      </w:r>
      <w:r>
        <w:br/>
        <w:t>10:00–12:00</w:t>
      </w:r>
      <w:r>
        <w:br/>
      </w:r>
      <w:r>
        <w:rPr>
          <w:rStyle w:val="a4"/>
        </w:rPr>
        <w:t>Начальная школа</w:t>
      </w:r>
      <w:r>
        <w:br/>
      </w:r>
      <w:r>
        <w:rPr>
          <w:rStyle w:val="a4"/>
        </w:rPr>
        <w:t>Ресурсы и методические особенности преподавания курса «Литературное чтение».</w:t>
      </w:r>
      <w:r>
        <w:br/>
        <w:t>Колосова Марина Валерьевна, ведущий методист редакции русского языка и литературного чтения Центра начального образования издательства «Просвещение».</w:t>
      </w:r>
      <w:r>
        <w:br/>
        <w:t xml:space="preserve">Ссылка для участия: </w:t>
      </w:r>
      <w:hyperlink r:id="rId14" w:history="1">
        <w:r>
          <w:rPr>
            <w:rStyle w:val="a5"/>
          </w:rPr>
          <w:t>https://events.webinar.ru/9331/37003</w:t>
        </w:r>
      </w:hyperlink>
    </w:p>
    <w:p w:rsidR="0005427E" w:rsidRDefault="0005427E" w:rsidP="0005427E">
      <w:pPr>
        <w:pStyle w:val="a3"/>
      </w:pPr>
      <w:r>
        <w:t>18.05.2016</w:t>
      </w:r>
      <w:r>
        <w:br/>
        <w:t>12:00–14:00</w:t>
      </w:r>
      <w:r>
        <w:br/>
      </w:r>
      <w:r>
        <w:rPr>
          <w:rStyle w:val="a4"/>
        </w:rPr>
        <w:t>Химия</w:t>
      </w:r>
      <w:r>
        <w:br/>
      </w:r>
      <w:r>
        <w:rPr>
          <w:rStyle w:val="a4"/>
        </w:rPr>
        <w:t>Урок химии в современной школе.</w:t>
      </w:r>
      <w:r>
        <w:br/>
      </w:r>
      <w:proofErr w:type="spellStart"/>
      <w:r>
        <w:t>Журин</w:t>
      </w:r>
      <w:proofErr w:type="spellEnd"/>
      <w:r>
        <w:t xml:space="preserve"> Алексей Анатольевич, доктор педагогических наук, автор УМК «Сферы. Химия (8–9)».</w:t>
      </w:r>
      <w:r>
        <w:br/>
        <w:t xml:space="preserve">Ссылка для участия: </w:t>
      </w:r>
      <w:hyperlink r:id="rId15" w:history="1">
        <w:r>
          <w:rPr>
            <w:rStyle w:val="a5"/>
          </w:rPr>
          <w:t>https://events.webinar.ru/9331/37011</w:t>
        </w:r>
      </w:hyperlink>
    </w:p>
    <w:p w:rsidR="0005427E" w:rsidRDefault="0005427E" w:rsidP="0005427E">
      <w:pPr>
        <w:pStyle w:val="a3"/>
      </w:pPr>
      <w:r>
        <w:t>18.05.2016</w:t>
      </w:r>
      <w:r>
        <w:br/>
        <w:t>16:00–18:00</w:t>
      </w:r>
      <w:r>
        <w:br/>
      </w:r>
      <w:r>
        <w:rPr>
          <w:rStyle w:val="a4"/>
        </w:rPr>
        <w:t>Физика</w:t>
      </w:r>
      <w:r>
        <w:br/>
      </w:r>
      <w:r>
        <w:rPr>
          <w:rStyle w:val="a4"/>
        </w:rPr>
        <w:t>Организация проектной деятельности учащихся при работе с УМК «Архимед» (урок-проект).</w:t>
      </w:r>
      <w:r>
        <w:br/>
        <w:t>Казакова Юлия Владимировна, кандидат педагогических наук, автор пособий по физике, учитель-экспериментатор ГБОУ Школа № 1862 г. Москвы.</w:t>
      </w:r>
      <w:r>
        <w:br/>
        <w:t xml:space="preserve">Ссылка для участия: </w:t>
      </w:r>
      <w:hyperlink r:id="rId16" w:history="1">
        <w:r>
          <w:rPr>
            <w:rStyle w:val="a5"/>
          </w:rPr>
          <w:t>https://events.webinar.ru/9331/37019</w:t>
        </w:r>
      </w:hyperlink>
    </w:p>
    <w:p w:rsidR="0005427E" w:rsidRDefault="0005427E" w:rsidP="0005427E">
      <w:pPr>
        <w:pStyle w:val="a3"/>
      </w:pPr>
      <w:r>
        <w:t>19.05.2016</w:t>
      </w:r>
      <w:r>
        <w:br/>
        <w:t>12:00–14:00</w:t>
      </w:r>
      <w:r>
        <w:br/>
      </w:r>
      <w:r>
        <w:rPr>
          <w:rStyle w:val="a4"/>
        </w:rPr>
        <w:t>География</w:t>
      </w:r>
      <w:r>
        <w:br/>
      </w:r>
      <w:r>
        <w:rPr>
          <w:rStyle w:val="a4"/>
        </w:rPr>
        <w:t>Комплексное использование ресурсов современного учебно-методического комплекта как условие достижения результатов обучения и создания положительной мотивации в изучении предмета географии.</w:t>
      </w:r>
      <w:r>
        <w:br/>
        <w:t>Банникова Екатерина Евгеньевна, координатор по электронно-образовательным ресурсам Центра «Сферы» издательства «Просвещение».</w:t>
      </w:r>
      <w:r>
        <w:br/>
        <w:t xml:space="preserve">Ссылка для участия: </w:t>
      </w:r>
      <w:hyperlink r:id="rId17" w:history="1">
        <w:r>
          <w:rPr>
            <w:rStyle w:val="a5"/>
          </w:rPr>
          <w:t>https://events.webinar.ru/9331/37023</w:t>
        </w:r>
      </w:hyperlink>
    </w:p>
    <w:p w:rsidR="0005427E" w:rsidRDefault="0005427E" w:rsidP="0005427E">
      <w:pPr>
        <w:pStyle w:val="a3"/>
      </w:pPr>
      <w:r>
        <w:t>19.05.2016</w:t>
      </w:r>
      <w:r>
        <w:br/>
        <w:t>14:00–16:00</w:t>
      </w:r>
      <w:r>
        <w:br/>
      </w:r>
      <w:r>
        <w:rPr>
          <w:rStyle w:val="a4"/>
        </w:rPr>
        <w:lastRenderedPageBreak/>
        <w:t>Музыка</w:t>
      </w:r>
      <w:r>
        <w:br/>
      </w:r>
      <w:r>
        <w:rPr>
          <w:rStyle w:val="a4"/>
        </w:rPr>
        <w:t>Учебник на уроке музыки. 6 класс.</w:t>
      </w:r>
      <w:r>
        <w:br/>
        <w:t xml:space="preserve">Суслова Нелли Вячеславовна, кандидат педагогических наук, методист Центра художественно-эстетического и физического образования издательства «Просвещение». </w:t>
      </w:r>
      <w:r>
        <w:br/>
        <w:t xml:space="preserve">Ссылка для участия: </w:t>
      </w:r>
      <w:hyperlink r:id="rId18" w:history="1">
        <w:r>
          <w:rPr>
            <w:rStyle w:val="a5"/>
          </w:rPr>
          <w:t>https://events.webinar.ru/9331/37031</w:t>
        </w:r>
      </w:hyperlink>
    </w:p>
    <w:p w:rsidR="0005427E" w:rsidRDefault="0005427E" w:rsidP="0005427E">
      <w:pPr>
        <w:pStyle w:val="a3"/>
      </w:pPr>
      <w:r>
        <w:t>19.05.2016</w:t>
      </w:r>
      <w:r>
        <w:br/>
        <w:t>16:00–18:00</w:t>
      </w:r>
      <w:r>
        <w:br/>
      </w:r>
      <w:r>
        <w:rPr>
          <w:rStyle w:val="a4"/>
        </w:rPr>
        <w:t>Химия</w:t>
      </w:r>
      <w:r>
        <w:br/>
      </w:r>
      <w:r>
        <w:rPr>
          <w:rStyle w:val="a4"/>
        </w:rPr>
        <w:t>Организация познавательной деятельности учащихся и ее активизация с использованием компонентов УМК по химии Рудзитиса Г.Е.</w:t>
      </w:r>
      <w:r>
        <w:br/>
      </w:r>
      <w:proofErr w:type="spellStart"/>
      <w:r>
        <w:t>Синдрякова</w:t>
      </w:r>
      <w:proofErr w:type="spellEnd"/>
      <w:r>
        <w:t xml:space="preserve"> Елена Владимировна, методист редакции физики и химии Центра естественно-математического образования издательства «Просвещение». </w:t>
      </w:r>
      <w:r>
        <w:br/>
        <w:t xml:space="preserve">Ссылка для участия: </w:t>
      </w:r>
      <w:hyperlink r:id="rId19" w:history="1">
        <w:r>
          <w:rPr>
            <w:rStyle w:val="a5"/>
          </w:rPr>
          <w:t>https://events.webinar.ru/9331/37033</w:t>
        </w:r>
      </w:hyperlink>
    </w:p>
    <w:p w:rsidR="0005427E" w:rsidRDefault="0005427E" w:rsidP="0005427E">
      <w:pPr>
        <w:pStyle w:val="a3"/>
      </w:pPr>
      <w:r>
        <w:t>20.05.2016</w:t>
      </w:r>
      <w:r>
        <w:br/>
        <w:t>13:00–15:00</w:t>
      </w:r>
      <w:r>
        <w:br/>
      </w:r>
      <w:r>
        <w:rPr>
          <w:rStyle w:val="a4"/>
        </w:rPr>
        <w:t>Начальная школа</w:t>
      </w:r>
      <w:r>
        <w:br/>
      </w:r>
      <w:r>
        <w:rPr>
          <w:rStyle w:val="a4"/>
        </w:rPr>
        <w:t>Ресурсы и методические особенности преподавания курса «Обучение грамоте».</w:t>
      </w:r>
      <w:r>
        <w:br/>
        <w:t>Тюрина Наталья Петровна, методист редакции русского языка и литературного чтения Центра начального образования издательства «Просвещение».</w:t>
      </w:r>
      <w:r>
        <w:br/>
        <w:t xml:space="preserve">Ссылка для участия: </w:t>
      </w:r>
      <w:hyperlink r:id="rId20" w:history="1">
        <w:r>
          <w:rPr>
            <w:rStyle w:val="a5"/>
          </w:rPr>
          <w:t>https://events.webinar.ru/9331/37035</w:t>
        </w:r>
      </w:hyperlink>
    </w:p>
    <w:p w:rsidR="0005427E" w:rsidRDefault="0005427E" w:rsidP="0005427E">
      <w:pPr>
        <w:pStyle w:val="a3"/>
      </w:pPr>
      <w:r>
        <w:t>20.05.2016</w:t>
      </w:r>
      <w:r>
        <w:br/>
        <w:t>15:00–17:00</w:t>
      </w:r>
      <w:r>
        <w:br/>
      </w:r>
      <w:proofErr w:type="gramStart"/>
      <w:r>
        <w:rPr>
          <w:rStyle w:val="a4"/>
        </w:rPr>
        <w:t>ИЗО</w:t>
      </w:r>
      <w:proofErr w:type="gramEnd"/>
      <w:r>
        <w:br/>
      </w:r>
      <w:r>
        <w:rPr>
          <w:rStyle w:val="a4"/>
        </w:rPr>
        <w:t>Мастер-класс на тему: Графические задания на тему «Декоративно-прикладное искусство в жизни человека» в основной школе.</w:t>
      </w:r>
      <w:r>
        <w:br/>
        <w:t xml:space="preserve">Сапожникова Татьяна Борисовна, методист Центра непрерывного художественного образования (руководитель </w:t>
      </w:r>
      <w:proofErr w:type="spellStart"/>
      <w:r>
        <w:t>Неменский</w:t>
      </w:r>
      <w:proofErr w:type="spellEnd"/>
      <w:r>
        <w:t xml:space="preserve"> Б.М.).</w:t>
      </w:r>
      <w:r>
        <w:br/>
        <w:t xml:space="preserve">Ссылка для участия: </w:t>
      </w:r>
      <w:hyperlink r:id="rId21" w:history="1">
        <w:r>
          <w:rPr>
            <w:rStyle w:val="a5"/>
          </w:rPr>
          <w:t>https://events.webinar.ru/9331/37039</w:t>
        </w:r>
      </w:hyperlink>
    </w:p>
    <w:p w:rsidR="0005427E" w:rsidRDefault="0005427E" w:rsidP="0005427E">
      <w:pPr>
        <w:pStyle w:val="a3"/>
      </w:pPr>
      <w:r>
        <w:t>24.05.2016</w:t>
      </w:r>
      <w:r>
        <w:br/>
        <w:t>16:00–18:00</w:t>
      </w:r>
      <w:r>
        <w:br/>
      </w:r>
      <w:r>
        <w:rPr>
          <w:rStyle w:val="a4"/>
        </w:rPr>
        <w:t>Филология</w:t>
      </w:r>
      <w:r>
        <w:br/>
      </w:r>
      <w:r>
        <w:rPr>
          <w:rStyle w:val="a4"/>
        </w:rPr>
        <w:t>Возможности конструирования рабочей программы по литературе на базе ПООП  (5–9 классов).</w:t>
      </w:r>
      <w:r>
        <w:br/>
      </w:r>
      <w:proofErr w:type="spellStart"/>
      <w:r>
        <w:t>Абелюк</w:t>
      </w:r>
      <w:proofErr w:type="spellEnd"/>
      <w:r>
        <w:t xml:space="preserve"> Евгения Семёновна, учитель ГБОУ Лицей № 1525 «</w:t>
      </w:r>
      <w:proofErr w:type="spellStart"/>
      <w:r>
        <w:t>Красносельский</w:t>
      </w:r>
      <w:proofErr w:type="spellEnd"/>
      <w:r>
        <w:t>».</w:t>
      </w:r>
      <w:r>
        <w:br/>
        <w:t xml:space="preserve">Ссылка для участия: </w:t>
      </w:r>
      <w:hyperlink r:id="rId22" w:history="1">
        <w:r>
          <w:rPr>
            <w:rStyle w:val="a5"/>
          </w:rPr>
          <w:t>https://events.webinar.ru/9331/37051</w:t>
        </w:r>
      </w:hyperlink>
    </w:p>
    <w:p w:rsidR="0005427E" w:rsidRDefault="0005427E" w:rsidP="0005427E">
      <w:pPr>
        <w:pStyle w:val="a3"/>
      </w:pPr>
      <w:r>
        <w:t xml:space="preserve">25.05.2016 </w:t>
      </w:r>
      <w:r>
        <w:br/>
        <w:t>14:00–16:00</w:t>
      </w:r>
      <w:r>
        <w:br/>
      </w:r>
      <w:r>
        <w:rPr>
          <w:rStyle w:val="a4"/>
        </w:rPr>
        <w:t>Математика</w:t>
      </w:r>
      <w:r>
        <w:br/>
      </w:r>
      <w:r>
        <w:rPr>
          <w:rStyle w:val="a4"/>
        </w:rPr>
        <w:t>Решение задач на проценты в 5-9 классе</w:t>
      </w:r>
      <w:r>
        <w:br/>
      </w:r>
      <w:proofErr w:type="spellStart"/>
      <w:r>
        <w:t>Лахова</w:t>
      </w:r>
      <w:proofErr w:type="spellEnd"/>
      <w:r>
        <w:t xml:space="preserve"> Наталья Викторовна, автор серии «Быстро и эффективно. Математика за 7 занятий». </w:t>
      </w:r>
      <w:r>
        <w:br/>
        <w:t xml:space="preserve">Ссылка для участия: </w:t>
      </w:r>
      <w:hyperlink r:id="rId23" w:history="1">
        <w:r>
          <w:rPr>
            <w:rStyle w:val="a5"/>
          </w:rPr>
          <w:t>https://events.webinar.ru/9331/38083</w:t>
        </w:r>
      </w:hyperlink>
    </w:p>
    <w:p w:rsidR="0005427E" w:rsidRDefault="0005427E" w:rsidP="0005427E">
      <w:pPr>
        <w:pStyle w:val="a3"/>
      </w:pPr>
      <w:r>
        <w:t>25.05.2016</w:t>
      </w:r>
      <w:r>
        <w:br/>
        <w:t>16:00–18:00</w:t>
      </w:r>
      <w:r>
        <w:br/>
      </w:r>
      <w:proofErr w:type="gramStart"/>
      <w:r>
        <w:rPr>
          <w:rStyle w:val="a4"/>
        </w:rPr>
        <w:t>ИЗО</w:t>
      </w:r>
      <w:proofErr w:type="gramEnd"/>
      <w:r>
        <w:br/>
      </w:r>
      <w:r>
        <w:rPr>
          <w:rStyle w:val="a4"/>
        </w:rPr>
        <w:t>Проектная деятельность на уроках ИЗО в основной школе.</w:t>
      </w:r>
      <w:r>
        <w:br/>
      </w:r>
      <w:r>
        <w:lastRenderedPageBreak/>
        <w:t xml:space="preserve">Пшеничная Оксана Юрьевна, преподаватель </w:t>
      </w:r>
      <w:proofErr w:type="gramStart"/>
      <w:r>
        <w:t>ИЗО</w:t>
      </w:r>
      <w:proofErr w:type="gramEnd"/>
      <w:r>
        <w:t xml:space="preserve"> школы № 2030 г. Москвы.</w:t>
      </w:r>
      <w:r>
        <w:br/>
        <w:t xml:space="preserve">Ссылка для участия: </w:t>
      </w:r>
      <w:hyperlink r:id="rId24" w:history="1">
        <w:r>
          <w:rPr>
            <w:rStyle w:val="a5"/>
          </w:rPr>
          <w:t>https://events.webinar.ru/9331/37049</w:t>
        </w:r>
      </w:hyperlink>
    </w:p>
    <w:p w:rsidR="0005427E" w:rsidRDefault="0005427E" w:rsidP="0005427E">
      <w:pPr>
        <w:pStyle w:val="a3"/>
      </w:pPr>
      <w:r>
        <w:t>26.05.2016</w:t>
      </w:r>
      <w:r>
        <w:br/>
        <w:t>16:00–18:00</w:t>
      </w:r>
      <w:r>
        <w:br/>
      </w:r>
      <w:r>
        <w:rPr>
          <w:rStyle w:val="a4"/>
        </w:rPr>
        <w:t>География</w:t>
      </w:r>
      <w:r>
        <w:br/>
      </w:r>
      <w:r>
        <w:rPr>
          <w:rStyle w:val="a4"/>
        </w:rPr>
        <w:t>Проектная деятельность на уроках географии с использованием средств УМК «Полярная звезда».</w:t>
      </w:r>
      <w:r>
        <w:br/>
      </w:r>
      <w:proofErr w:type="spellStart"/>
      <w:r>
        <w:t>Гимерверт</w:t>
      </w:r>
      <w:proofErr w:type="spellEnd"/>
      <w:r>
        <w:t xml:space="preserve"> Гавриил Петрович, методист редакции географии, экономики и экологии Центра гуманитарного образования издательства «Просвещение».</w:t>
      </w:r>
      <w:r>
        <w:br/>
        <w:t xml:space="preserve">Ссылка для участия: </w:t>
      </w:r>
      <w:hyperlink r:id="rId25" w:history="1">
        <w:r>
          <w:rPr>
            <w:rStyle w:val="a5"/>
          </w:rPr>
          <w:t>https://events.webinar.ru/9331/36999</w:t>
        </w:r>
      </w:hyperlink>
    </w:p>
    <w:p w:rsidR="0005427E" w:rsidRDefault="0005427E" w:rsidP="0005427E">
      <w:pPr>
        <w:pStyle w:val="a3"/>
      </w:pPr>
      <w:r>
        <w:t>27.05.2016</w:t>
      </w:r>
      <w:r>
        <w:br/>
        <w:t>10:00–12:00</w:t>
      </w:r>
      <w:r>
        <w:br/>
      </w:r>
      <w:r>
        <w:rPr>
          <w:rStyle w:val="a4"/>
        </w:rPr>
        <w:t>Музыка</w:t>
      </w:r>
      <w:r>
        <w:br/>
      </w:r>
      <w:r>
        <w:rPr>
          <w:rStyle w:val="a4"/>
        </w:rPr>
        <w:t>Место детского счастья: технологии создания в школе творческой среды через организацию внеурочной деятельности в области музыкального искусства.</w:t>
      </w:r>
      <w:r>
        <w:br/>
        <w:t xml:space="preserve">Суслова Нелли Вячеславовна, кандидат педагогических наук, методист Центра художественно-эстетического и физического образования издательства «Просвещение». </w:t>
      </w:r>
      <w:r>
        <w:br/>
        <w:t xml:space="preserve">Ссылка для участия: </w:t>
      </w:r>
      <w:hyperlink r:id="rId26" w:history="1">
        <w:r>
          <w:rPr>
            <w:rStyle w:val="a5"/>
          </w:rPr>
          <w:t>https://events.webinar.ru/9331/37053</w:t>
        </w:r>
      </w:hyperlink>
    </w:p>
    <w:p w:rsidR="0005427E" w:rsidRDefault="0005427E" w:rsidP="0005427E">
      <w:pPr>
        <w:pStyle w:val="a3"/>
      </w:pPr>
      <w:r>
        <w:t>30.05.2016</w:t>
      </w:r>
      <w:r>
        <w:br/>
        <w:t>13:00–15:00</w:t>
      </w:r>
      <w:r>
        <w:br/>
      </w:r>
      <w:bookmarkStart w:id="0" w:name="_GoBack"/>
      <w:r>
        <w:rPr>
          <w:rStyle w:val="a4"/>
        </w:rPr>
        <w:t>Начальная школа</w:t>
      </w:r>
      <w:r>
        <w:br/>
      </w:r>
      <w:r>
        <w:rPr>
          <w:rStyle w:val="a4"/>
        </w:rPr>
        <w:t>Достижение образовательных результатов ФГОС НОО. Особенности обучения морфологии младших школьников.</w:t>
      </w:r>
      <w:r>
        <w:br/>
        <w:t xml:space="preserve">Тюрина Наталья Петровна, методист редакции русского языка и литературного чтения Центра начального образования издательства «Просвещение». </w:t>
      </w:r>
      <w:r>
        <w:br/>
        <w:t xml:space="preserve">Ссылка для участия: </w:t>
      </w:r>
      <w:hyperlink r:id="rId27" w:history="1">
        <w:r>
          <w:rPr>
            <w:rStyle w:val="a5"/>
          </w:rPr>
          <w:t>https://events.webinar.ru/9331/37041</w:t>
        </w:r>
      </w:hyperlink>
    </w:p>
    <w:bookmarkEnd w:id="0"/>
    <w:p w:rsidR="00B674AB" w:rsidRDefault="00B674AB" w:rsidP="0005427E"/>
    <w:sectPr w:rsidR="00B674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1D3"/>
    <w:rsid w:val="0005427E"/>
    <w:rsid w:val="003261D3"/>
    <w:rsid w:val="00B67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42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5427E"/>
    <w:rPr>
      <w:b/>
      <w:bCs/>
    </w:rPr>
  </w:style>
  <w:style w:type="character" w:styleId="a5">
    <w:name w:val="Hyperlink"/>
    <w:basedOn w:val="a0"/>
    <w:uiPriority w:val="99"/>
    <w:semiHidden/>
    <w:unhideWhenUsed/>
    <w:rsid w:val="0005427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42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5427E"/>
    <w:rPr>
      <w:b/>
      <w:bCs/>
    </w:rPr>
  </w:style>
  <w:style w:type="character" w:styleId="a5">
    <w:name w:val="Hyperlink"/>
    <w:basedOn w:val="a0"/>
    <w:uiPriority w:val="99"/>
    <w:semiHidden/>
    <w:unhideWhenUsed/>
    <w:rsid w:val="000542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5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vents.webinar.ru/9331/36953" TargetMode="External"/><Relationship Id="rId13" Type="http://schemas.openxmlformats.org/officeDocument/2006/relationships/hyperlink" Target="https://events.webinar.ru/9331/37001" TargetMode="External"/><Relationship Id="rId18" Type="http://schemas.openxmlformats.org/officeDocument/2006/relationships/hyperlink" Target="https://events.webinar.ru/9331/37031" TargetMode="External"/><Relationship Id="rId26" Type="http://schemas.openxmlformats.org/officeDocument/2006/relationships/hyperlink" Target="https://events.webinar.ru/9331/37053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vents.webinar.ru/9331/37039" TargetMode="External"/><Relationship Id="rId7" Type="http://schemas.openxmlformats.org/officeDocument/2006/relationships/hyperlink" Target="https://events.webinar.ru/9331/38145" TargetMode="External"/><Relationship Id="rId12" Type="http://schemas.openxmlformats.org/officeDocument/2006/relationships/hyperlink" Target="https://events.webinar.ru/9331/36995" TargetMode="External"/><Relationship Id="rId17" Type="http://schemas.openxmlformats.org/officeDocument/2006/relationships/hyperlink" Target="https://events.webinar.ru/9331/37023" TargetMode="External"/><Relationship Id="rId25" Type="http://schemas.openxmlformats.org/officeDocument/2006/relationships/hyperlink" Target="https://events.webinar.ru/9331/36999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events.webinar.ru/9331/37019" TargetMode="External"/><Relationship Id="rId20" Type="http://schemas.openxmlformats.org/officeDocument/2006/relationships/hyperlink" Target="https://events.webinar.ru/9331/37035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events.webinar.ru/9331/36665" TargetMode="External"/><Relationship Id="rId11" Type="http://schemas.openxmlformats.org/officeDocument/2006/relationships/hyperlink" Target="https://events.webinar.ru/9331/36989" TargetMode="External"/><Relationship Id="rId24" Type="http://schemas.openxmlformats.org/officeDocument/2006/relationships/hyperlink" Target="https://events.webinar.ru/9331/37049" TargetMode="External"/><Relationship Id="rId5" Type="http://schemas.openxmlformats.org/officeDocument/2006/relationships/hyperlink" Target="https://events.webinar.ru/9331/38354" TargetMode="External"/><Relationship Id="rId15" Type="http://schemas.openxmlformats.org/officeDocument/2006/relationships/hyperlink" Target="https://events.webinar.ru/9331/37011" TargetMode="External"/><Relationship Id="rId23" Type="http://schemas.openxmlformats.org/officeDocument/2006/relationships/hyperlink" Target="https://events.webinar.ru/9331/38083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events.webinar.ru/9331/36981" TargetMode="External"/><Relationship Id="rId19" Type="http://schemas.openxmlformats.org/officeDocument/2006/relationships/hyperlink" Target="https://events.webinar.ru/9331/3703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vents.webinar.ru/9331/36967" TargetMode="External"/><Relationship Id="rId14" Type="http://schemas.openxmlformats.org/officeDocument/2006/relationships/hyperlink" Target="https://events.webinar.ru/9331/37003" TargetMode="External"/><Relationship Id="rId22" Type="http://schemas.openxmlformats.org/officeDocument/2006/relationships/hyperlink" Target="https://events.webinar.ru/9331/37051" TargetMode="External"/><Relationship Id="rId27" Type="http://schemas.openxmlformats.org/officeDocument/2006/relationships/hyperlink" Target="https://events.webinar.ru/9331/3704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1483</Words>
  <Characters>8455</Characters>
  <Application>Microsoft Office Word</Application>
  <DocSecurity>0</DocSecurity>
  <Lines>70</Lines>
  <Paragraphs>19</Paragraphs>
  <ScaleCrop>false</ScaleCrop>
  <Company>Microsoft</Company>
  <LinksUpToDate>false</LinksUpToDate>
  <CharactersWithSpaces>9919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2016-05-23T05:53:00Z</dcterms:created>
  <dcterms:modified xsi:type="dcterms:W3CDTF">2016-05-23T05:57:00Z</dcterms:modified>
</cp:coreProperties>
</file>